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1662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1662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D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D" w:rsidRPr="00B1662D" w:rsidRDefault="005A7980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1662D">
        <w:rPr>
          <w:rFonts w:ascii="Times New Roman" w:hAnsi="Times New Roman" w:cs="Times New Roman"/>
          <w:b/>
          <w:sz w:val="24"/>
          <w:szCs w:val="24"/>
        </w:rPr>
        <w:t>1</w:t>
      </w:r>
    </w:p>
    <w:p w:rsidR="00B1662D" w:rsidRPr="00B1662D" w:rsidRDefault="00B1662D" w:rsidP="00B1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2D" w:rsidRPr="00B1662D" w:rsidRDefault="005A7980" w:rsidP="00B1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B1662D" w:rsidRPr="00B1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2022</w:t>
      </w:r>
      <w:r w:rsidR="00B1662D" w:rsidRPr="00B1662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B1662D" w:rsidRPr="00B1662D">
        <w:rPr>
          <w:rFonts w:ascii="Times New Roman" w:hAnsi="Times New Roman" w:cs="Times New Roman"/>
          <w:sz w:val="24"/>
          <w:szCs w:val="24"/>
        </w:rPr>
        <w:tab/>
      </w:r>
      <w:r w:rsidR="00B1662D" w:rsidRPr="00B1662D">
        <w:rPr>
          <w:rFonts w:ascii="Times New Roman" w:hAnsi="Times New Roman" w:cs="Times New Roman"/>
          <w:sz w:val="24"/>
          <w:szCs w:val="24"/>
        </w:rPr>
        <w:tab/>
        <w:t xml:space="preserve">        п. </w:t>
      </w:r>
      <w:proofErr w:type="spellStart"/>
      <w:r w:rsidR="00B1662D" w:rsidRPr="00B1662D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0D" w:rsidRDefault="004B1980" w:rsidP="005A7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1662D">
        <w:rPr>
          <w:rFonts w:ascii="Times New Roman" w:hAnsi="Times New Roman" w:cs="Times New Roman"/>
          <w:b/>
          <w:sz w:val="24"/>
          <w:szCs w:val="24"/>
        </w:rPr>
        <w:t>нормативно-правового</w:t>
      </w:r>
      <w:r w:rsidR="00BF3240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p w:rsidR="005A7980" w:rsidRPr="005A7980" w:rsidRDefault="005A7980" w:rsidP="005A7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r w:rsidR="00B1662D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B166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62D">
        <w:rPr>
          <w:rFonts w:ascii="Times New Roman" w:hAnsi="Times New Roman" w:cs="Times New Roman"/>
          <w:b/>
          <w:sz w:val="24"/>
          <w:szCs w:val="24"/>
        </w:rPr>
        <w:t>решил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B1662D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  <w:r w:rsidR="00B1662D">
        <w:rPr>
          <w:rFonts w:ascii="Times New Roman" w:hAnsi="Times New Roman" w:cs="Times New Roman"/>
          <w:sz w:val="24"/>
          <w:szCs w:val="24"/>
        </w:rPr>
        <w:t>ы</w:t>
      </w:r>
    </w:p>
    <w:p w:rsidR="00A772D8" w:rsidRPr="005A7980" w:rsidRDefault="00BF3240" w:rsidP="005A7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5A7980">
        <w:rPr>
          <w:rFonts w:ascii="Times New Roman" w:hAnsi="Times New Roman" w:cs="Times New Roman"/>
          <w:sz w:val="24"/>
          <w:szCs w:val="24"/>
        </w:rPr>
        <w:t>Решение  №14</w:t>
      </w:r>
      <w:r w:rsidR="00B86D2B">
        <w:rPr>
          <w:rFonts w:ascii="Times New Roman" w:hAnsi="Times New Roman" w:cs="Times New Roman"/>
          <w:sz w:val="24"/>
          <w:szCs w:val="24"/>
        </w:rPr>
        <w:t xml:space="preserve"> от </w:t>
      </w:r>
      <w:r w:rsidR="005A7980">
        <w:rPr>
          <w:rFonts w:ascii="Times New Roman" w:hAnsi="Times New Roman" w:cs="Times New Roman"/>
          <w:sz w:val="24"/>
          <w:szCs w:val="24"/>
        </w:rPr>
        <w:t>15</w:t>
      </w:r>
      <w:r w:rsidR="00B86D2B">
        <w:rPr>
          <w:rFonts w:ascii="Times New Roman" w:hAnsi="Times New Roman" w:cs="Times New Roman"/>
          <w:sz w:val="24"/>
          <w:szCs w:val="24"/>
        </w:rPr>
        <w:t>.0</w:t>
      </w:r>
      <w:r w:rsidR="005A7980">
        <w:rPr>
          <w:rFonts w:ascii="Times New Roman" w:hAnsi="Times New Roman" w:cs="Times New Roman"/>
          <w:sz w:val="24"/>
          <w:szCs w:val="24"/>
        </w:rPr>
        <w:t>9</w:t>
      </w:r>
      <w:r w:rsidR="00B86D2B">
        <w:rPr>
          <w:rFonts w:ascii="Times New Roman" w:hAnsi="Times New Roman" w:cs="Times New Roman"/>
          <w:sz w:val="24"/>
          <w:szCs w:val="24"/>
        </w:rPr>
        <w:t>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г</w:t>
      </w:r>
      <w:r w:rsidRPr="005A7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2D8" w:rsidRPr="005A7980">
        <w:rPr>
          <w:rFonts w:ascii="Times New Roman" w:hAnsi="Times New Roman" w:cs="Times New Roman"/>
          <w:sz w:val="24"/>
        </w:rPr>
        <w:t>«</w:t>
      </w:r>
      <w:r w:rsidR="005A7980" w:rsidRPr="005A7980">
        <w:rPr>
          <w:rFonts w:ascii="Times New Roman" w:hAnsi="Times New Roman" w:cs="Times New Roman"/>
          <w:sz w:val="24"/>
          <w:szCs w:val="24"/>
        </w:rPr>
        <w:t>Об утверждении  порядков формирования, ведения, еж</w:t>
      </w:r>
      <w:r w:rsidR="005A7980" w:rsidRPr="005A7980">
        <w:rPr>
          <w:rFonts w:ascii="Times New Roman" w:hAnsi="Times New Roman" w:cs="Times New Roman"/>
          <w:sz w:val="24"/>
          <w:szCs w:val="24"/>
        </w:rPr>
        <w:t>е</w:t>
      </w:r>
      <w:r w:rsidR="005A7980" w:rsidRPr="005A7980">
        <w:rPr>
          <w:rFonts w:ascii="Times New Roman" w:hAnsi="Times New Roman" w:cs="Times New Roman"/>
          <w:sz w:val="24"/>
          <w:szCs w:val="24"/>
        </w:rPr>
        <w:t>годного дополнения и опубликования перечня и условия предоставления в аренду мун</w:t>
      </w:r>
      <w:r w:rsidR="005A7980" w:rsidRPr="005A7980">
        <w:rPr>
          <w:rFonts w:ascii="Times New Roman" w:hAnsi="Times New Roman" w:cs="Times New Roman"/>
          <w:sz w:val="24"/>
          <w:szCs w:val="24"/>
        </w:rPr>
        <w:t>и</w:t>
      </w:r>
      <w:r w:rsidR="005A7980" w:rsidRPr="005A7980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5A7980" w:rsidRPr="005A7980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5A7980" w:rsidRPr="005A7980"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лиц, </w:t>
      </w:r>
      <w:r w:rsidR="005A7980" w:rsidRPr="005A7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5A7980" w:rsidRPr="005A7980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</w:t>
      </w:r>
      <w:r w:rsidR="005A7980" w:rsidRPr="005A7980">
        <w:rPr>
          <w:rFonts w:ascii="Times New Roman" w:hAnsi="Times New Roman" w:cs="Times New Roman"/>
          <w:sz w:val="24"/>
          <w:szCs w:val="24"/>
        </w:rPr>
        <w:t>о</w:t>
      </w:r>
      <w:r w:rsidR="005A7980" w:rsidRPr="005A7980">
        <w:rPr>
          <w:rFonts w:ascii="Times New Roman" w:hAnsi="Times New Roman" w:cs="Times New Roman"/>
          <w:sz w:val="24"/>
          <w:szCs w:val="24"/>
        </w:rPr>
        <w:t>вание субъектам малого и среднего предпринимательства и организациям, образующим инфраструктуру поддер</w:t>
      </w:r>
      <w:r w:rsidR="005A7980" w:rsidRPr="005A7980">
        <w:rPr>
          <w:rFonts w:ascii="Times New Roman" w:hAnsi="Times New Roman" w:cs="Times New Roman"/>
          <w:sz w:val="24"/>
          <w:szCs w:val="24"/>
        </w:rPr>
        <w:t>ж</w:t>
      </w:r>
      <w:r w:rsidR="005A7980" w:rsidRPr="005A7980">
        <w:rPr>
          <w:rFonts w:ascii="Times New Roman" w:hAnsi="Times New Roman" w:cs="Times New Roman"/>
          <w:sz w:val="24"/>
          <w:szCs w:val="24"/>
        </w:rPr>
        <w:t>ки субъектов малого и среднего</w:t>
      </w:r>
      <w:proofErr w:type="gramEnd"/>
      <w:r w:rsidR="005A7980" w:rsidRPr="005A7980">
        <w:rPr>
          <w:rFonts w:ascii="Times New Roman" w:hAnsi="Times New Roman" w:cs="Times New Roman"/>
          <w:sz w:val="24"/>
          <w:szCs w:val="24"/>
        </w:rPr>
        <w:t xml:space="preserve"> предпринимательства и физическим лицам, не явля</w:t>
      </w:r>
      <w:r w:rsidR="005A7980" w:rsidRPr="005A7980">
        <w:rPr>
          <w:rFonts w:ascii="Times New Roman" w:hAnsi="Times New Roman" w:cs="Times New Roman"/>
          <w:sz w:val="24"/>
          <w:szCs w:val="24"/>
        </w:rPr>
        <w:t>ю</w:t>
      </w:r>
      <w:r w:rsidR="005A7980" w:rsidRPr="005A7980">
        <w:rPr>
          <w:rFonts w:ascii="Times New Roman" w:hAnsi="Times New Roman" w:cs="Times New Roman"/>
          <w:sz w:val="24"/>
          <w:szCs w:val="24"/>
        </w:rPr>
        <w:t>щимся индивидуальными предпринимателями и применяющим специальный налоговый режим «Налог на профессиональный доход</w:t>
      </w:r>
      <w:r w:rsidR="00A772D8" w:rsidRPr="005A7980">
        <w:rPr>
          <w:rFonts w:ascii="Times New Roman" w:hAnsi="Times New Roman" w:cs="Times New Roman"/>
          <w:sz w:val="24"/>
        </w:rPr>
        <w:t>»</w:t>
      </w:r>
      <w:r w:rsidR="00B1662D" w:rsidRPr="005A7980">
        <w:rPr>
          <w:rFonts w:ascii="Times New Roman" w:hAnsi="Times New Roman" w:cs="Times New Roman"/>
          <w:sz w:val="24"/>
        </w:rPr>
        <w:t>;</w:t>
      </w: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p w:rsidR="00910AD8" w:rsidRDefault="00910AD8" w:rsidP="00910AD8">
      <w:pPr>
        <w:spacing w:after="0" w:line="240" w:lineRule="auto"/>
        <w:rPr>
          <w:rFonts w:ascii="Times New Roman" w:hAnsi="Times New Roman" w:cs="Times New Roman"/>
        </w:rPr>
      </w:pPr>
      <w:r w:rsidRPr="00910AD8">
        <w:rPr>
          <w:rFonts w:ascii="Times New Roman" w:hAnsi="Times New Roman" w:cs="Times New Roman"/>
        </w:rPr>
        <w:t xml:space="preserve">Председатель Схода граждан </w:t>
      </w:r>
    </w:p>
    <w:p w:rsidR="00910AD8" w:rsidRPr="00910AD8" w:rsidRDefault="00910AD8" w:rsidP="00910A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0AD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10AD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Н.В.Ворона</w:t>
      </w:r>
    </w:p>
    <w:sectPr w:rsidR="00910AD8" w:rsidRPr="00910AD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327FF3"/>
    <w:rsid w:val="00415CE2"/>
    <w:rsid w:val="004B1980"/>
    <w:rsid w:val="005532DB"/>
    <w:rsid w:val="005A7980"/>
    <w:rsid w:val="0065089B"/>
    <w:rsid w:val="0065779F"/>
    <w:rsid w:val="00696918"/>
    <w:rsid w:val="0076461B"/>
    <w:rsid w:val="008D668F"/>
    <w:rsid w:val="00910AD8"/>
    <w:rsid w:val="009737BB"/>
    <w:rsid w:val="00A772D8"/>
    <w:rsid w:val="00B1662D"/>
    <w:rsid w:val="00B434BF"/>
    <w:rsid w:val="00B86D2B"/>
    <w:rsid w:val="00BB28A3"/>
    <w:rsid w:val="00BF3240"/>
    <w:rsid w:val="00C44623"/>
    <w:rsid w:val="00CA100D"/>
    <w:rsid w:val="00D34EAF"/>
    <w:rsid w:val="00E248EA"/>
    <w:rsid w:val="00EC5082"/>
    <w:rsid w:val="00F91534"/>
    <w:rsid w:val="00F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2022-01-18T02:40:00Z</cp:lastPrinted>
  <dcterms:created xsi:type="dcterms:W3CDTF">2017-03-15T06:13:00Z</dcterms:created>
  <dcterms:modified xsi:type="dcterms:W3CDTF">2022-01-18T02:40:00Z</dcterms:modified>
</cp:coreProperties>
</file>